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65"/>
      </w:tblGrid>
      <w:tr w:rsidR="001A06EB" w:rsidRPr="00B77A74" w14:paraId="65EA1174" w14:textId="77777777" w:rsidTr="0009432D">
        <w:trPr>
          <w:trHeight w:val="341"/>
        </w:trPr>
        <w:tc>
          <w:tcPr>
            <w:tcW w:w="8965" w:type="dxa"/>
          </w:tcPr>
          <w:p w14:paraId="38105718" w14:textId="22AFE44B" w:rsidR="001425FF" w:rsidRPr="0009432D" w:rsidRDefault="002B497E" w:rsidP="00B77A74">
            <w:pPr>
              <w:spacing w:line="1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432D">
              <w:rPr>
                <w:rFonts w:ascii="Times New Roman" w:hAnsi="Times New Roman" w:cs="Times New Roman"/>
                <w:sz w:val="20"/>
                <w:szCs w:val="20"/>
              </w:rPr>
              <w:t>Table 1</w:t>
            </w:r>
            <w:r w:rsidR="00A1191A" w:rsidRPr="0009432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7F2C7B" w:rsidRPr="0009432D">
              <w:rPr>
                <w:rFonts w:ascii="Times New Roman" w:hAnsi="Times New Roman" w:cs="Times New Roman"/>
                <w:sz w:val="20"/>
                <w:szCs w:val="20"/>
              </w:rPr>
              <w:t>Characteristics of the TR and CR groups</w:t>
            </w:r>
          </w:p>
        </w:tc>
      </w:tr>
      <w:tr w:rsidR="008F091C" w:rsidRPr="00B77A74" w14:paraId="7C48A4CD" w14:textId="77777777" w:rsidTr="0009432D">
        <w:trPr>
          <w:trHeight w:val="11317"/>
        </w:trPr>
        <w:tc>
          <w:tcPr>
            <w:tcW w:w="8965" w:type="dxa"/>
          </w:tcPr>
          <w:tbl>
            <w:tblPr>
              <w:tblStyle w:val="6-51"/>
              <w:tblW w:w="8597" w:type="dxa"/>
              <w:jc w:val="center"/>
              <w:tblLook w:val="04A0" w:firstRow="1" w:lastRow="0" w:firstColumn="1" w:lastColumn="0" w:noHBand="0" w:noVBand="1"/>
            </w:tblPr>
            <w:tblGrid>
              <w:gridCol w:w="2880"/>
              <w:gridCol w:w="1587"/>
              <w:gridCol w:w="1523"/>
              <w:gridCol w:w="1408"/>
              <w:gridCol w:w="1199"/>
            </w:tblGrid>
            <w:tr w:rsidR="008F091C" w:rsidRPr="0009432D" w14:paraId="74446CBB" w14:textId="77777777" w:rsidTr="0009432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597" w:type="dxa"/>
                  <w:gridSpan w:val="5"/>
                </w:tcPr>
                <w:p w14:paraId="53D3828E" w14:textId="77777777" w:rsidR="008F091C" w:rsidRPr="0009432D" w:rsidRDefault="008F091C" w:rsidP="00B77A74">
                  <w:pPr>
                    <w:spacing w:line="120" w:lineRule="auto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Patient characteristics</w:t>
                  </w:r>
                </w:p>
              </w:tc>
            </w:tr>
            <w:tr w:rsidR="0009432D" w:rsidRPr="0009432D" w14:paraId="4562BCB1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</w:tcPr>
                <w:p w14:paraId="000C3866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</w:tcPr>
                <w:p w14:paraId="6FDC5B45" w14:textId="77777777" w:rsidR="008F091C" w:rsidRPr="0009432D" w:rsidRDefault="008F091C" w:rsidP="00B77A74">
                  <w:pPr>
                    <w:widowControl/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23" w:type="dxa"/>
                </w:tcPr>
                <w:p w14:paraId="73A66B70" w14:textId="77777777" w:rsidR="008F091C" w:rsidRPr="0009432D" w:rsidRDefault="008F091C" w:rsidP="00B77A74">
                  <w:pPr>
                    <w:widowControl/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TR (n=151)</w:t>
                  </w:r>
                </w:p>
              </w:tc>
              <w:tc>
                <w:tcPr>
                  <w:tcW w:w="1408" w:type="dxa"/>
                </w:tcPr>
                <w:p w14:paraId="52749B9A" w14:textId="77777777" w:rsidR="008F091C" w:rsidRPr="0009432D" w:rsidRDefault="008F091C" w:rsidP="00B77A74">
                  <w:pPr>
                    <w:widowControl/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CR (n=54)</w:t>
                  </w:r>
                </w:p>
              </w:tc>
              <w:tc>
                <w:tcPr>
                  <w:tcW w:w="1197" w:type="dxa"/>
                </w:tcPr>
                <w:p w14:paraId="5E823CC8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i/>
                      <w:color w:val="000000" w:themeColor="text1"/>
                      <w:sz w:val="20"/>
                      <w:szCs w:val="20"/>
                    </w:rPr>
                    <w:t xml:space="preserve">P </w:t>
                  </w: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value</w:t>
                  </w:r>
                </w:p>
              </w:tc>
            </w:tr>
            <w:tr w:rsidR="0009432D" w:rsidRPr="0009432D" w14:paraId="4F279AC9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</w:tcPr>
                <w:p w14:paraId="77EDABB0" w14:textId="7A53D54F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Age</w:t>
                  </w:r>
                  <w:r w:rsidR="008626BE"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, years (median)</w:t>
                  </w:r>
                </w:p>
              </w:tc>
              <w:tc>
                <w:tcPr>
                  <w:tcW w:w="1587" w:type="dxa"/>
                </w:tcPr>
                <w:p w14:paraId="73E07386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23" w:type="dxa"/>
                </w:tcPr>
                <w:p w14:paraId="04BCCDCD" w14:textId="77777777" w:rsidR="008F091C" w:rsidRPr="0009432D" w:rsidRDefault="008F091C" w:rsidP="00B77A74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67.2</w:t>
                  </w:r>
                </w:p>
              </w:tc>
              <w:tc>
                <w:tcPr>
                  <w:tcW w:w="1408" w:type="dxa"/>
                </w:tcPr>
                <w:p w14:paraId="5A2FD729" w14:textId="77777777" w:rsidR="008F091C" w:rsidRPr="0009432D" w:rsidRDefault="008F091C" w:rsidP="00B77A74">
                  <w:pPr>
                    <w:spacing w:line="120" w:lineRule="auto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68.9</w:t>
                  </w:r>
                </w:p>
              </w:tc>
              <w:tc>
                <w:tcPr>
                  <w:tcW w:w="1197" w:type="dxa"/>
                </w:tcPr>
                <w:p w14:paraId="785E27BE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0.305</w:t>
                  </w:r>
                </w:p>
              </w:tc>
            </w:tr>
            <w:tr w:rsidR="0009432D" w:rsidRPr="0009432D" w14:paraId="5A72E15A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</w:tcPr>
                <w:p w14:paraId="3D69E71D" w14:textId="4E9E3F3F" w:rsidR="008F091C" w:rsidRPr="0009432D" w:rsidRDefault="007E17DA" w:rsidP="00B77A74">
                  <w:pPr>
                    <w:spacing w:line="120" w:lineRule="auto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Sex</w:t>
                  </w:r>
                </w:p>
              </w:tc>
              <w:tc>
                <w:tcPr>
                  <w:tcW w:w="1587" w:type="dxa"/>
                </w:tcPr>
                <w:p w14:paraId="22D41210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Female</w:t>
                  </w:r>
                </w:p>
              </w:tc>
              <w:tc>
                <w:tcPr>
                  <w:tcW w:w="1523" w:type="dxa"/>
                </w:tcPr>
                <w:p w14:paraId="3CC5B113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40 (26.5%)</w:t>
                  </w:r>
                </w:p>
              </w:tc>
              <w:tc>
                <w:tcPr>
                  <w:tcW w:w="1408" w:type="dxa"/>
                </w:tcPr>
                <w:p w14:paraId="072707C3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10 (18.5%)</w:t>
                  </w:r>
                </w:p>
              </w:tc>
              <w:tc>
                <w:tcPr>
                  <w:tcW w:w="1197" w:type="dxa"/>
                  <w:vMerge w:val="restart"/>
                </w:tcPr>
                <w:p w14:paraId="7F617FDB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0.242</w:t>
                  </w:r>
                </w:p>
              </w:tc>
            </w:tr>
            <w:tr w:rsidR="0009432D" w:rsidRPr="0009432D" w14:paraId="6F3BF748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  <w:shd w:val="clear" w:color="auto" w:fill="auto"/>
                </w:tcPr>
                <w:p w14:paraId="043C3003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DEEAF6" w:themeFill="accent5" w:themeFillTint="33"/>
                </w:tcPr>
                <w:p w14:paraId="140A8F4D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Male</w:t>
                  </w:r>
                </w:p>
              </w:tc>
              <w:tc>
                <w:tcPr>
                  <w:tcW w:w="1523" w:type="dxa"/>
                  <w:shd w:val="clear" w:color="auto" w:fill="DEEAF6" w:themeFill="accent5" w:themeFillTint="33"/>
                </w:tcPr>
                <w:p w14:paraId="742836E4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111 (73.5%)</w:t>
                  </w:r>
                </w:p>
              </w:tc>
              <w:tc>
                <w:tcPr>
                  <w:tcW w:w="1408" w:type="dxa"/>
                  <w:shd w:val="clear" w:color="auto" w:fill="DEEAF6" w:themeFill="accent5" w:themeFillTint="33"/>
                </w:tcPr>
                <w:p w14:paraId="45CEB254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44 (81.5%)</w:t>
                  </w:r>
                </w:p>
              </w:tc>
              <w:tc>
                <w:tcPr>
                  <w:tcW w:w="1197" w:type="dxa"/>
                  <w:vMerge/>
                  <w:shd w:val="clear" w:color="auto" w:fill="auto"/>
                </w:tcPr>
                <w:p w14:paraId="259C10C4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23E3A" w:rsidRPr="0009432D" w14:paraId="5B2ACD15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  <w:shd w:val="clear" w:color="auto" w:fill="FFFFFF" w:themeFill="background1"/>
                </w:tcPr>
                <w:p w14:paraId="6A8A7B51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Smoking</w:t>
                  </w: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5DA9BD7F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53D7A0A1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86 (60.1%)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</w:tcPr>
                <w:p w14:paraId="123A251F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27 (56.3%)</w:t>
                  </w:r>
                </w:p>
              </w:tc>
              <w:tc>
                <w:tcPr>
                  <w:tcW w:w="1197" w:type="dxa"/>
                  <w:vMerge w:val="restart"/>
                  <w:shd w:val="clear" w:color="auto" w:fill="FFFFFF" w:themeFill="background1"/>
                </w:tcPr>
                <w:p w14:paraId="5BAEC790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</w:t>
                  </w: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  <w:shd w:val="clear" w:color="auto" w:fill="FFFFFF" w:themeFill="background1"/>
                    </w:rPr>
                    <w:t>.635</w:t>
                  </w:r>
                </w:p>
              </w:tc>
            </w:tr>
            <w:tr w:rsidR="00523E3A" w:rsidRPr="0009432D" w14:paraId="4ECE49EC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  <w:shd w:val="clear" w:color="auto" w:fill="FFFFFF" w:themeFill="background1"/>
                </w:tcPr>
                <w:p w14:paraId="140A7C71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7154BE69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5B19A74C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57 (39.9%)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  <w:vAlign w:val="center"/>
                </w:tcPr>
                <w:p w14:paraId="0233F0D8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21 (43.8%)</w:t>
                  </w:r>
                </w:p>
              </w:tc>
              <w:tc>
                <w:tcPr>
                  <w:tcW w:w="1197" w:type="dxa"/>
                  <w:vMerge/>
                  <w:shd w:val="clear" w:color="auto" w:fill="DEEAF6" w:themeFill="accent5" w:themeFillTint="33"/>
                </w:tcPr>
                <w:p w14:paraId="1DAB46F8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9432D" w:rsidRPr="0009432D" w14:paraId="5512C262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</w:tcPr>
                <w:p w14:paraId="5AF6CB8F" w14:textId="2EF06A7B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BMI</w:t>
                  </w:r>
                  <w:r w:rsidR="008626BE"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 xml:space="preserve"> (kg/m</w:t>
                  </w:r>
                  <w:r w:rsidR="008626BE"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  <w:vertAlign w:val="superscript"/>
                    </w:rPr>
                    <w:t>2</w:t>
                  </w:r>
                  <w:r w:rsidR="008626BE"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587" w:type="dxa"/>
                </w:tcPr>
                <w:p w14:paraId="48EC0B35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/>
                      <w:color w:val="000000" w:themeColor="text1"/>
                      <w:sz w:val="20"/>
                      <w:szCs w:val="20"/>
                    </w:rPr>
                    <w:t>&lt;18.5</w:t>
                  </w:r>
                </w:p>
              </w:tc>
              <w:tc>
                <w:tcPr>
                  <w:tcW w:w="1523" w:type="dxa"/>
                </w:tcPr>
                <w:p w14:paraId="2276DD6D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8 (5.3%)</w:t>
                  </w:r>
                </w:p>
              </w:tc>
              <w:tc>
                <w:tcPr>
                  <w:tcW w:w="1408" w:type="dxa"/>
                </w:tcPr>
                <w:p w14:paraId="45196B06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 (1.9%)</w:t>
                  </w:r>
                </w:p>
              </w:tc>
              <w:tc>
                <w:tcPr>
                  <w:tcW w:w="1197" w:type="dxa"/>
                  <w:vMerge w:val="restart"/>
                  <w:vAlign w:val="center"/>
                </w:tcPr>
                <w:p w14:paraId="7B2BA981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0.337</w:t>
                  </w:r>
                </w:p>
              </w:tc>
            </w:tr>
            <w:tr w:rsidR="00523E3A" w:rsidRPr="0009432D" w14:paraId="45BC44C1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  <w:shd w:val="clear" w:color="auto" w:fill="DEEAF6" w:themeFill="accent5" w:themeFillTint="33"/>
                </w:tcPr>
                <w:p w14:paraId="4BB801A4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DEEAF6" w:themeFill="accent5" w:themeFillTint="33"/>
                </w:tcPr>
                <w:p w14:paraId="6D23DAD3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/>
                      <w:color w:val="000000" w:themeColor="text1"/>
                      <w:sz w:val="20"/>
                      <w:szCs w:val="20"/>
                    </w:rPr>
                    <w:t>18.5~24</w:t>
                  </w:r>
                </w:p>
              </w:tc>
              <w:tc>
                <w:tcPr>
                  <w:tcW w:w="1523" w:type="dxa"/>
                  <w:shd w:val="clear" w:color="auto" w:fill="DEEAF6" w:themeFill="accent5" w:themeFillTint="33"/>
                </w:tcPr>
                <w:p w14:paraId="138EC039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60 (39.7%)</w:t>
                  </w:r>
                </w:p>
              </w:tc>
              <w:tc>
                <w:tcPr>
                  <w:tcW w:w="1408" w:type="dxa"/>
                  <w:shd w:val="clear" w:color="auto" w:fill="DEEAF6" w:themeFill="accent5" w:themeFillTint="33"/>
                </w:tcPr>
                <w:p w14:paraId="66711004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18 (33.3%)</w:t>
                  </w:r>
                </w:p>
              </w:tc>
              <w:tc>
                <w:tcPr>
                  <w:tcW w:w="1197" w:type="dxa"/>
                  <w:vMerge/>
                  <w:shd w:val="clear" w:color="auto" w:fill="DEEAF6" w:themeFill="accent5" w:themeFillTint="33"/>
                </w:tcPr>
                <w:p w14:paraId="1A8043F8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9432D" w:rsidRPr="0009432D" w14:paraId="6746EC04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</w:tcPr>
                <w:p w14:paraId="62A67AC6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</w:tcPr>
                <w:p w14:paraId="27C0F5E4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/>
                      <w:color w:val="000000" w:themeColor="text1"/>
                      <w:sz w:val="20"/>
                      <w:szCs w:val="20"/>
                    </w:rPr>
                    <w:t>BMI &gt;24</w:t>
                  </w:r>
                </w:p>
              </w:tc>
              <w:tc>
                <w:tcPr>
                  <w:tcW w:w="1523" w:type="dxa"/>
                </w:tcPr>
                <w:p w14:paraId="30A5FE40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83 (55.0%)</w:t>
                  </w:r>
                </w:p>
              </w:tc>
              <w:tc>
                <w:tcPr>
                  <w:tcW w:w="1408" w:type="dxa"/>
                  <w:vAlign w:val="center"/>
                </w:tcPr>
                <w:p w14:paraId="6B17AF98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35 (64.8%) </w:t>
                  </w:r>
                </w:p>
              </w:tc>
              <w:tc>
                <w:tcPr>
                  <w:tcW w:w="1197" w:type="dxa"/>
                  <w:vMerge/>
                </w:tcPr>
                <w:p w14:paraId="06B84BF7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23E3A" w:rsidRPr="0009432D" w14:paraId="2C51EE4A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  <w:shd w:val="clear" w:color="auto" w:fill="FFFFFF" w:themeFill="background1"/>
                </w:tcPr>
                <w:p w14:paraId="26D93284" w14:textId="1C3CE30D" w:rsidR="008F091C" w:rsidRPr="0009432D" w:rsidRDefault="00B271AD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Hypertension</w:t>
                  </w: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7573BC5B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740DD70E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60 (39.7%)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  <w:vAlign w:val="center"/>
                </w:tcPr>
                <w:p w14:paraId="520038C8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26 (48.1%)</w:t>
                  </w:r>
                </w:p>
              </w:tc>
              <w:tc>
                <w:tcPr>
                  <w:tcW w:w="1197" w:type="dxa"/>
                  <w:vMerge w:val="restart"/>
                  <w:shd w:val="clear" w:color="auto" w:fill="FFFFFF" w:themeFill="background1"/>
                </w:tcPr>
                <w:p w14:paraId="6D8F44DE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0.282</w:t>
                  </w:r>
                </w:p>
              </w:tc>
            </w:tr>
            <w:tr w:rsidR="00523E3A" w:rsidRPr="0009432D" w14:paraId="61A62591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</w:tcPr>
                <w:p w14:paraId="5E2F4740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56CD4F32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  <w:vAlign w:val="center"/>
                </w:tcPr>
                <w:p w14:paraId="1D640F0D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91 (60.3%)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</w:tcPr>
                <w:p w14:paraId="22A2300E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28 (51.9%)</w:t>
                  </w:r>
                </w:p>
              </w:tc>
              <w:tc>
                <w:tcPr>
                  <w:tcW w:w="1197" w:type="dxa"/>
                  <w:vMerge/>
                </w:tcPr>
                <w:p w14:paraId="431A43C1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23E3A" w:rsidRPr="0009432D" w14:paraId="71A86DD5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  <w:shd w:val="clear" w:color="auto" w:fill="DEEAF6" w:themeFill="accent5" w:themeFillTint="33"/>
                </w:tcPr>
                <w:p w14:paraId="3DFC1F71" w14:textId="748A66C0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Creatinine</w:t>
                  </w:r>
                  <w:r w:rsidR="007E17DA"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 xml:space="preserve"> (</w:t>
                  </w:r>
                  <w:r w:rsidR="007E17DA"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mg/dL)</w:t>
                  </w:r>
                </w:p>
              </w:tc>
              <w:tc>
                <w:tcPr>
                  <w:tcW w:w="1587" w:type="dxa"/>
                  <w:shd w:val="clear" w:color="auto" w:fill="DEEAF6" w:themeFill="accent5" w:themeFillTint="33"/>
                </w:tcPr>
                <w:p w14:paraId="0C4EFDE2" w14:textId="79116DFD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&lt;1.5</w:t>
                  </w:r>
                  <w:r w:rsidR="007E17DA"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523" w:type="dxa"/>
                  <w:shd w:val="clear" w:color="auto" w:fill="DEEAF6" w:themeFill="accent5" w:themeFillTint="33"/>
                </w:tcPr>
                <w:p w14:paraId="4D6E73AF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130 (86.1%)</w:t>
                  </w:r>
                </w:p>
              </w:tc>
              <w:tc>
                <w:tcPr>
                  <w:tcW w:w="1408" w:type="dxa"/>
                  <w:shd w:val="clear" w:color="auto" w:fill="DEEAF6" w:themeFill="accent5" w:themeFillTint="33"/>
                </w:tcPr>
                <w:p w14:paraId="2158DD56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48 (88.9%)</w:t>
                  </w:r>
                </w:p>
              </w:tc>
              <w:tc>
                <w:tcPr>
                  <w:tcW w:w="1197" w:type="dxa"/>
                  <w:vMerge w:val="restart"/>
                  <w:shd w:val="clear" w:color="auto" w:fill="DEEAF6" w:themeFill="accent5" w:themeFillTint="33"/>
                </w:tcPr>
                <w:p w14:paraId="69300122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0.602</w:t>
                  </w:r>
                </w:p>
              </w:tc>
            </w:tr>
            <w:tr w:rsidR="00523E3A" w:rsidRPr="0009432D" w14:paraId="60D76A92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</w:tcPr>
                <w:p w14:paraId="658A8794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</w:tcPr>
                <w:p w14:paraId="0E8014B5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&gt;1.5</w:t>
                  </w:r>
                </w:p>
              </w:tc>
              <w:tc>
                <w:tcPr>
                  <w:tcW w:w="1523" w:type="dxa"/>
                </w:tcPr>
                <w:p w14:paraId="62A7125C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21 (13.9%)</w:t>
                  </w:r>
                </w:p>
              </w:tc>
              <w:tc>
                <w:tcPr>
                  <w:tcW w:w="1408" w:type="dxa"/>
                </w:tcPr>
                <w:p w14:paraId="3E782C83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6 (11.1%)</w:t>
                  </w:r>
                </w:p>
              </w:tc>
              <w:tc>
                <w:tcPr>
                  <w:tcW w:w="1197" w:type="dxa"/>
                  <w:vMerge/>
                  <w:shd w:val="clear" w:color="auto" w:fill="auto"/>
                </w:tcPr>
                <w:p w14:paraId="2350764F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23E3A" w:rsidRPr="0009432D" w14:paraId="0379C997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  <w:shd w:val="clear" w:color="auto" w:fill="FFFFFF" w:themeFill="background1"/>
                </w:tcPr>
                <w:p w14:paraId="432053E2" w14:textId="382F5414" w:rsidR="008F091C" w:rsidRPr="0009432D" w:rsidRDefault="00B271AD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D</w:t>
                  </w:r>
                  <w:r w:rsidR="00801FE5"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4A3ECDB5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666672F7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123 (81.5%)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</w:tcPr>
                <w:p w14:paraId="0355623F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37 (68.5%)</w:t>
                  </w:r>
                </w:p>
              </w:tc>
              <w:tc>
                <w:tcPr>
                  <w:tcW w:w="1197" w:type="dxa"/>
                  <w:vMerge w:val="restart"/>
                  <w:shd w:val="clear" w:color="auto" w:fill="FFFFFF" w:themeFill="background1"/>
                </w:tcPr>
                <w:p w14:paraId="7DA6CFAB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0.049*</w:t>
                  </w:r>
                </w:p>
              </w:tc>
            </w:tr>
            <w:tr w:rsidR="00523E3A" w:rsidRPr="0009432D" w14:paraId="453C6408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</w:tcPr>
                <w:p w14:paraId="723750A3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4F1D728D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  <w:vAlign w:val="center"/>
                </w:tcPr>
                <w:p w14:paraId="37C07672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28 (18.5%)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</w:tcPr>
                <w:p w14:paraId="6D8CCA7A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17 (31.5%)</w:t>
                  </w:r>
                </w:p>
              </w:tc>
              <w:tc>
                <w:tcPr>
                  <w:tcW w:w="1197" w:type="dxa"/>
                  <w:vMerge/>
                </w:tcPr>
                <w:p w14:paraId="4D40AD12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23E3A" w:rsidRPr="0009432D" w14:paraId="51073BF0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  <w:shd w:val="clear" w:color="auto" w:fill="DEEAF6" w:themeFill="accent5" w:themeFillTint="33"/>
                </w:tcPr>
                <w:p w14:paraId="38D64E3D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T stage</w:t>
                  </w:r>
                </w:p>
              </w:tc>
              <w:tc>
                <w:tcPr>
                  <w:tcW w:w="1587" w:type="dxa"/>
                  <w:shd w:val="clear" w:color="auto" w:fill="DEEAF6" w:themeFill="accent5" w:themeFillTint="33"/>
                </w:tcPr>
                <w:p w14:paraId="10845101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cT1</w:t>
                  </w:r>
                </w:p>
              </w:tc>
              <w:tc>
                <w:tcPr>
                  <w:tcW w:w="1523" w:type="dxa"/>
                  <w:shd w:val="clear" w:color="auto" w:fill="DEEAF6" w:themeFill="accent5" w:themeFillTint="33"/>
                </w:tcPr>
                <w:p w14:paraId="3F245AD8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43 (28.9%)</w:t>
                  </w:r>
                </w:p>
              </w:tc>
              <w:tc>
                <w:tcPr>
                  <w:tcW w:w="1408" w:type="dxa"/>
                  <w:shd w:val="clear" w:color="auto" w:fill="DEEAF6" w:themeFill="accent5" w:themeFillTint="33"/>
                </w:tcPr>
                <w:p w14:paraId="70BDF53F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23 (42.6%)</w:t>
                  </w:r>
                </w:p>
              </w:tc>
              <w:tc>
                <w:tcPr>
                  <w:tcW w:w="1197" w:type="dxa"/>
                  <w:vMerge w:val="restart"/>
                  <w:shd w:val="clear" w:color="auto" w:fill="DEEAF6" w:themeFill="accent5" w:themeFillTint="33"/>
                </w:tcPr>
                <w:p w14:paraId="4276577D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0.083</w:t>
                  </w:r>
                </w:p>
              </w:tc>
            </w:tr>
            <w:tr w:rsidR="00523E3A" w:rsidRPr="0009432D" w14:paraId="7E9FD696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</w:tcPr>
                <w:p w14:paraId="1D9344C0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</w:tcPr>
                <w:p w14:paraId="35C13611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cTa</w:t>
                  </w:r>
                </w:p>
              </w:tc>
              <w:tc>
                <w:tcPr>
                  <w:tcW w:w="1523" w:type="dxa"/>
                </w:tcPr>
                <w:p w14:paraId="50440C7B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104 (69.8%)</w:t>
                  </w:r>
                </w:p>
              </w:tc>
              <w:tc>
                <w:tcPr>
                  <w:tcW w:w="1408" w:type="dxa"/>
                </w:tcPr>
                <w:p w14:paraId="5D9FB082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29 (53.7%)</w:t>
                  </w:r>
                </w:p>
              </w:tc>
              <w:tc>
                <w:tcPr>
                  <w:tcW w:w="1197" w:type="dxa"/>
                  <w:vMerge/>
                  <w:shd w:val="clear" w:color="auto" w:fill="auto"/>
                </w:tcPr>
                <w:p w14:paraId="524365A9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23E3A" w:rsidRPr="0009432D" w14:paraId="28E7EC5A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  <w:shd w:val="clear" w:color="auto" w:fill="DEEAF6" w:themeFill="accent5" w:themeFillTint="33"/>
                </w:tcPr>
                <w:p w14:paraId="54F842A9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DEEAF6" w:themeFill="accent5" w:themeFillTint="33"/>
                </w:tcPr>
                <w:p w14:paraId="53222522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CIS only</w:t>
                  </w:r>
                </w:p>
              </w:tc>
              <w:tc>
                <w:tcPr>
                  <w:tcW w:w="1523" w:type="dxa"/>
                  <w:shd w:val="clear" w:color="auto" w:fill="DEEAF6" w:themeFill="accent5" w:themeFillTint="33"/>
                </w:tcPr>
                <w:p w14:paraId="5FF77E17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 (1.3%)</w:t>
                  </w:r>
                </w:p>
              </w:tc>
              <w:tc>
                <w:tcPr>
                  <w:tcW w:w="1408" w:type="dxa"/>
                  <w:shd w:val="clear" w:color="auto" w:fill="DEEAF6" w:themeFill="accent5" w:themeFillTint="33"/>
                </w:tcPr>
                <w:p w14:paraId="34AD120C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 (3.7%)</w:t>
                  </w:r>
                </w:p>
              </w:tc>
              <w:tc>
                <w:tcPr>
                  <w:tcW w:w="1197" w:type="dxa"/>
                  <w:vMerge/>
                  <w:shd w:val="clear" w:color="auto" w:fill="auto"/>
                </w:tcPr>
                <w:p w14:paraId="6E9A1A18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23E3A" w:rsidRPr="0009432D" w14:paraId="0F4BDD2F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  <w:shd w:val="clear" w:color="auto" w:fill="FFFFFF" w:themeFill="background1"/>
                </w:tcPr>
                <w:p w14:paraId="6463063F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Concurrent CIS</w:t>
                  </w: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45F378A7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28686960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125 (84.5%)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</w:tcPr>
                <w:p w14:paraId="489F3F06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39 (75.0%)</w:t>
                  </w:r>
                </w:p>
              </w:tc>
              <w:tc>
                <w:tcPr>
                  <w:tcW w:w="1197" w:type="dxa"/>
                  <w:vMerge w:val="restart"/>
                  <w:shd w:val="clear" w:color="auto" w:fill="FFFFFF" w:themeFill="background1"/>
                </w:tcPr>
                <w:p w14:paraId="20419708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0.127</w:t>
                  </w:r>
                </w:p>
              </w:tc>
            </w:tr>
            <w:tr w:rsidR="00523E3A" w:rsidRPr="0009432D" w14:paraId="2655041F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  <w:shd w:val="clear" w:color="auto" w:fill="DEEAF6" w:themeFill="accent5" w:themeFillTint="33"/>
                </w:tcPr>
                <w:p w14:paraId="6C710E4B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483E3241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151ACDBE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23 (15.5%)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</w:tcPr>
                <w:p w14:paraId="4053BB9A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13 (25.0%)</w:t>
                  </w:r>
                </w:p>
              </w:tc>
              <w:tc>
                <w:tcPr>
                  <w:tcW w:w="1197" w:type="dxa"/>
                  <w:vMerge/>
                  <w:shd w:val="clear" w:color="auto" w:fill="DEEAF6" w:themeFill="accent5" w:themeFillTint="33"/>
                </w:tcPr>
                <w:p w14:paraId="6750EB05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9432D" w:rsidRPr="0009432D" w14:paraId="12D6A849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</w:tcPr>
                <w:p w14:paraId="268BE2EB" w14:textId="727D3C3E" w:rsidR="008F091C" w:rsidRPr="0009432D" w:rsidRDefault="00103E19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G</w:t>
                  </w:r>
                  <w:r w:rsidR="008F091C"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rade</w:t>
                  </w:r>
                </w:p>
              </w:tc>
              <w:tc>
                <w:tcPr>
                  <w:tcW w:w="1587" w:type="dxa"/>
                </w:tcPr>
                <w:p w14:paraId="5F8D1A0D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Low grade</w:t>
                  </w:r>
                </w:p>
              </w:tc>
              <w:tc>
                <w:tcPr>
                  <w:tcW w:w="1523" w:type="dxa"/>
                </w:tcPr>
                <w:p w14:paraId="432D45E8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74 (49.3%)</w:t>
                  </w:r>
                </w:p>
              </w:tc>
              <w:tc>
                <w:tcPr>
                  <w:tcW w:w="1408" w:type="dxa"/>
                  <w:vAlign w:val="center"/>
                </w:tcPr>
                <w:p w14:paraId="3ADF9F50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15 (28.3%)</w:t>
                  </w:r>
                </w:p>
              </w:tc>
              <w:tc>
                <w:tcPr>
                  <w:tcW w:w="1197" w:type="dxa"/>
                  <w:vMerge w:val="restart"/>
                </w:tcPr>
                <w:p w14:paraId="2FEF8539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0.008*</w:t>
                  </w:r>
                </w:p>
              </w:tc>
            </w:tr>
            <w:tr w:rsidR="00523E3A" w:rsidRPr="0009432D" w14:paraId="3EAFA794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  <w:shd w:val="clear" w:color="auto" w:fill="DEEAF6" w:themeFill="accent5" w:themeFillTint="33"/>
                </w:tcPr>
                <w:p w14:paraId="5002C46C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DEEAF6" w:themeFill="accent5" w:themeFillTint="33"/>
                </w:tcPr>
                <w:p w14:paraId="15363D27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High grade</w:t>
                  </w:r>
                </w:p>
              </w:tc>
              <w:tc>
                <w:tcPr>
                  <w:tcW w:w="1523" w:type="dxa"/>
                  <w:shd w:val="clear" w:color="auto" w:fill="DEEAF6" w:themeFill="accent5" w:themeFillTint="33"/>
                </w:tcPr>
                <w:p w14:paraId="5CD4B372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76 (50.7%)</w:t>
                  </w:r>
                </w:p>
              </w:tc>
              <w:tc>
                <w:tcPr>
                  <w:tcW w:w="1408" w:type="dxa"/>
                  <w:shd w:val="clear" w:color="auto" w:fill="DEEAF6" w:themeFill="accent5" w:themeFillTint="33"/>
                </w:tcPr>
                <w:p w14:paraId="66F4F1AE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38 (71.7%)</w:t>
                  </w:r>
                </w:p>
              </w:tc>
              <w:tc>
                <w:tcPr>
                  <w:tcW w:w="1197" w:type="dxa"/>
                  <w:vMerge/>
                  <w:shd w:val="clear" w:color="auto" w:fill="auto"/>
                </w:tcPr>
                <w:p w14:paraId="5DE8952C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23E3A" w:rsidRPr="0009432D" w14:paraId="11EF5A0B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3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  <w:shd w:val="clear" w:color="auto" w:fill="FFFFFF" w:themeFill="background1"/>
                </w:tcPr>
                <w:p w14:paraId="73BCB680" w14:textId="1942630D" w:rsidR="008F091C" w:rsidRPr="0009432D" w:rsidRDefault="001D1CF2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 xml:space="preserve">Tumor number ≥ </w:t>
                  </w:r>
                  <w:r w:rsidR="008F091C"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29B22F42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  <w:vAlign w:val="center"/>
                </w:tcPr>
                <w:p w14:paraId="33CBBA0A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74 (58.7%)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</w:tcPr>
                <w:p w14:paraId="29ACDAEA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19 (50.0%)</w:t>
                  </w:r>
                </w:p>
              </w:tc>
              <w:tc>
                <w:tcPr>
                  <w:tcW w:w="1197" w:type="dxa"/>
                  <w:vMerge w:val="restart"/>
                  <w:shd w:val="clear" w:color="auto" w:fill="FFFFFF" w:themeFill="background1"/>
                </w:tcPr>
                <w:p w14:paraId="67570F35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0.341</w:t>
                  </w:r>
                </w:p>
              </w:tc>
            </w:tr>
            <w:tr w:rsidR="00523E3A" w:rsidRPr="0009432D" w14:paraId="06579235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  <w:shd w:val="clear" w:color="auto" w:fill="DEEAF6" w:themeFill="accent5" w:themeFillTint="33"/>
                </w:tcPr>
                <w:p w14:paraId="265E2027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04044EF0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34550DB4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52 (41.3%)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</w:tcPr>
                <w:p w14:paraId="3DFB74ED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19 (50.0%)</w:t>
                  </w:r>
                </w:p>
              </w:tc>
              <w:tc>
                <w:tcPr>
                  <w:tcW w:w="1197" w:type="dxa"/>
                  <w:vMerge/>
                  <w:shd w:val="clear" w:color="auto" w:fill="DEEAF6" w:themeFill="accent5" w:themeFillTint="33"/>
                </w:tcPr>
                <w:p w14:paraId="72C18D53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9432D" w:rsidRPr="0009432D" w14:paraId="0504184C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</w:tcPr>
                <w:p w14:paraId="6890A1D7" w14:textId="6641B6CD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Tumor siz</w:t>
                  </w:r>
                  <w:r w:rsidRPr="0009432D">
                    <w:rPr>
                      <w:rFonts w:ascii="Times New Roman" w:hAnsi="Times New Roman" w:cs="Times New Roman"/>
                      <w:bCs w:val="0"/>
                      <w:color w:val="auto"/>
                      <w:sz w:val="20"/>
                      <w:szCs w:val="20"/>
                    </w:rPr>
                    <w:t xml:space="preserve">e </w:t>
                  </w:r>
                  <w:r w:rsidR="001D1CF2" w:rsidRPr="0009432D">
                    <w:rPr>
                      <w:rFonts w:ascii="Times New Roman" w:hAnsi="Times New Roman" w:cs="Times New Roman"/>
                      <w:color w:val="auto"/>
                      <w:sz w:val="20"/>
                      <w:szCs w:val="20"/>
                    </w:rPr>
                    <w:t>≥</w:t>
                  </w:r>
                  <w:r w:rsidRPr="0009432D">
                    <w:rPr>
                      <w:rFonts w:ascii="Times New Roman" w:hAnsi="Times New Roman" w:cs="Times New Roman"/>
                      <w:bCs w:val="0"/>
                      <w:color w:val="auto"/>
                      <w:sz w:val="20"/>
                      <w:szCs w:val="20"/>
                    </w:rPr>
                    <w:t xml:space="preserve"> 3</w:t>
                  </w:r>
                  <w:r w:rsidR="007E17DA" w:rsidRPr="0009432D">
                    <w:rPr>
                      <w:rFonts w:ascii="Times New Roman" w:hAnsi="Times New Roman" w:cs="Times New Roman"/>
                      <w:bCs w:val="0"/>
                      <w:color w:val="auto"/>
                      <w:sz w:val="20"/>
                      <w:szCs w:val="20"/>
                    </w:rPr>
                    <w:t xml:space="preserve"> cm</w:t>
                  </w:r>
                </w:p>
              </w:tc>
              <w:tc>
                <w:tcPr>
                  <w:tcW w:w="1587" w:type="dxa"/>
                </w:tcPr>
                <w:p w14:paraId="0F9DA3DA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523" w:type="dxa"/>
                </w:tcPr>
                <w:p w14:paraId="2DA3A781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58 (69.0%)</w:t>
                  </w:r>
                </w:p>
              </w:tc>
              <w:tc>
                <w:tcPr>
                  <w:tcW w:w="1408" w:type="dxa"/>
                </w:tcPr>
                <w:p w14:paraId="7A5DDA60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18 (81.8%)</w:t>
                  </w:r>
                </w:p>
              </w:tc>
              <w:tc>
                <w:tcPr>
                  <w:tcW w:w="1197" w:type="dxa"/>
                  <w:vMerge w:val="restart"/>
                </w:tcPr>
                <w:p w14:paraId="7D8F7EE5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0.237</w:t>
                  </w:r>
                </w:p>
              </w:tc>
            </w:tr>
            <w:tr w:rsidR="00523E3A" w:rsidRPr="0009432D" w14:paraId="2D13A5DF" w14:textId="77777777" w:rsidTr="0009432D">
              <w:trPr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  <w:shd w:val="clear" w:color="auto" w:fill="DEEAF6" w:themeFill="accent5" w:themeFillTint="33"/>
                </w:tcPr>
                <w:p w14:paraId="0924CDE4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DEEAF6" w:themeFill="accent5" w:themeFillTint="33"/>
                </w:tcPr>
                <w:p w14:paraId="63FB52BB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523" w:type="dxa"/>
                  <w:shd w:val="clear" w:color="auto" w:fill="DEEAF6" w:themeFill="accent5" w:themeFillTint="33"/>
                </w:tcPr>
                <w:p w14:paraId="3BA1C4E6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26 (31.0%)</w:t>
                  </w:r>
                </w:p>
              </w:tc>
              <w:tc>
                <w:tcPr>
                  <w:tcW w:w="1408" w:type="dxa"/>
                  <w:shd w:val="clear" w:color="auto" w:fill="DEEAF6" w:themeFill="accent5" w:themeFillTint="33"/>
                  <w:vAlign w:val="center"/>
                </w:tcPr>
                <w:p w14:paraId="480B73C9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 (18.2%)</w:t>
                  </w:r>
                </w:p>
              </w:tc>
              <w:tc>
                <w:tcPr>
                  <w:tcW w:w="1197" w:type="dxa"/>
                  <w:vMerge/>
                  <w:shd w:val="clear" w:color="auto" w:fill="DEEAF6" w:themeFill="accent5" w:themeFillTint="33"/>
                </w:tcPr>
                <w:p w14:paraId="7A65C3C0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523E3A" w:rsidRPr="0009432D" w14:paraId="44797444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1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 w:val="restart"/>
                  <w:shd w:val="clear" w:color="auto" w:fill="FFFFFF" w:themeFill="background1"/>
                </w:tcPr>
                <w:p w14:paraId="65CF1F12" w14:textId="700081AB" w:rsidR="008F091C" w:rsidRPr="0009432D" w:rsidRDefault="007F2C7B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  <w:t>Detrusor muscle sampling</w:t>
                  </w: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55E7E52E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3C500847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44 (29.3%)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  <w:vAlign w:val="center"/>
                </w:tcPr>
                <w:p w14:paraId="655A5B37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24 (44.4%)</w:t>
                  </w:r>
                </w:p>
              </w:tc>
              <w:tc>
                <w:tcPr>
                  <w:tcW w:w="1197" w:type="dxa"/>
                  <w:vMerge w:val="restart"/>
                  <w:shd w:val="clear" w:color="auto" w:fill="FFFFFF" w:themeFill="background1"/>
                </w:tcPr>
                <w:p w14:paraId="566A3B80" w14:textId="77777777" w:rsidR="008F091C" w:rsidRPr="0009432D" w:rsidRDefault="008F091C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0.043*</w:t>
                  </w:r>
                </w:p>
              </w:tc>
            </w:tr>
            <w:tr w:rsidR="00523E3A" w:rsidRPr="0009432D" w14:paraId="68FA75B6" w14:textId="77777777" w:rsidTr="0009432D">
              <w:trPr>
                <w:trHeight w:val="26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vMerge/>
                  <w:shd w:val="clear" w:color="auto" w:fill="DEEAF6" w:themeFill="accent5" w:themeFillTint="33"/>
                </w:tcPr>
                <w:p w14:paraId="026E3B95" w14:textId="77777777" w:rsidR="008F091C" w:rsidRPr="0009432D" w:rsidRDefault="008F091C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59F085AA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7B44AFFC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106 (70.7%)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  <w:vAlign w:val="center"/>
                </w:tcPr>
                <w:p w14:paraId="1520569A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30 (55.6%)</w:t>
                  </w:r>
                </w:p>
              </w:tc>
              <w:tc>
                <w:tcPr>
                  <w:tcW w:w="1197" w:type="dxa"/>
                  <w:vMerge/>
                  <w:shd w:val="clear" w:color="auto" w:fill="DEEAF6" w:themeFill="accent5" w:themeFillTint="33"/>
                </w:tcPr>
                <w:p w14:paraId="14A715C2" w14:textId="77777777" w:rsidR="008F091C" w:rsidRPr="0009432D" w:rsidRDefault="008F091C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9432D" w:rsidRPr="0009432D" w14:paraId="6ACEFEBA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6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</w:tcPr>
                <w:p w14:paraId="380327F3" w14:textId="04AE3D2A" w:rsidR="00B77A74" w:rsidRPr="0009432D" w:rsidRDefault="00B77A74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Recurrence </w:t>
                  </w:r>
                </w:p>
              </w:tc>
              <w:tc>
                <w:tcPr>
                  <w:tcW w:w="1587" w:type="dxa"/>
                </w:tcPr>
                <w:p w14:paraId="6C2055DD" w14:textId="2B6D275C" w:rsidR="00B77A74" w:rsidRPr="0009432D" w:rsidRDefault="00B77A74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523" w:type="dxa"/>
                </w:tcPr>
                <w:p w14:paraId="2F8AEF28" w14:textId="158BC99E" w:rsidR="00B77A74" w:rsidRPr="0009432D" w:rsidRDefault="00B77A74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106 (70.2%)</w:t>
                  </w:r>
                </w:p>
              </w:tc>
              <w:tc>
                <w:tcPr>
                  <w:tcW w:w="1408" w:type="dxa"/>
                </w:tcPr>
                <w:p w14:paraId="00058C5B" w14:textId="2EC27A08" w:rsidR="00B77A74" w:rsidRPr="0009432D" w:rsidRDefault="00B77A74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28 (51.9%)</w:t>
                  </w:r>
                </w:p>
              </w:tc>
              <w:tc>
                <w:tcPr>
                  <w:tcW w:w="1197" w:type="dxa"/>
                </w:tcPr>
                <w:p w14:paraId="6FE622B9" w14:textId="75D05141" w:rsidR="00B77A74" w:rsidRPr="0009432D" w:rsidRDefault="00B77A74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0.015*</w:t>
                  </w:r>
                </w:p>
              </w:tc>
            </w:tr>
            <w:tr w:rsidR="0009432D" w:rsidRPr="0009432D" w14:paraId="115C26F2" w14:textId="77777777" w:rsidTr="0009432D">
              <w:trPr>
                <w:trHeight w:val="26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shd w:val="clear" w:color="auto" w:fill="DEEAF6" w:themeFill="accent5" w:themeFillTint="33"/>
                </w:tcPr>
                <w:p w14:paraId="418643EE" w14:textId="77777777" w:rsidR="00B77A74" w:rsidRPr="0009432D" w:rsidRDefault="00B77A74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DEEAF6" w:themeFill="accent5" w:themeFillTint="33"/>
                </w:tcPr>
                <w:p w14:paraId="56E8DCCC" w14:textId="53CA2E56" w:rsidR="00B77A74" w:rsidRPr="0009432D" w:rsidRDefault="00B77A74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523" w:type="dxa"/>
                  <w:shd w:val="clear" w:color="auto" w:fill="DEEAF6" w:themeFill="accent5" w:themeFillTint="33"/>
                </w:tcPr>
                <w:p w14:paraId="3E6B680F" w14:textId="0E607FAC" w:rsidR="00B77A74" w:rsidRPr="0009432D" w:rsidRDefault="00B77A74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45 (29.8%) </w:t>
                  </w:r>
                </w:p>
              </w:tc>
              <w:tc>
                <w:tcPr>
                  <w:tcW w:w="1408" w:type="dxa"/>
                  <w:shd w:val="clear" w:color="auto" w:fill="DEEAF6" w:themeFill="accent5" w:themeFillTint="33"/>
                </w:tcPr>
                <w:p w14:paraId="3983DB25" w14:textId="270EA893" w:rsidR="00B77A74" w:rsidRPr="0009432D" w:rsidRDefault="00B77A74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 xml:space="preserve">26 (48.1%) </w:t>
                  </w:r>
                </w:p>
              </w:tc>
              <w:tc>
                <w:tcPr>
                  <w:tcW w:w="1197" w:type="dxa"/>
                  <w:shd w:val="clear" w:color="auto" w:fill="DEEAF6" w:themeFill="accent5" w:themeFillTint="33"/>
                </w:tcPr>
                <w:p w14:paraId="127AF02A" w14:textId="77777777" w:rsidR="00B77A74" w:rsidRPr="0009432D" w:rsidRDefault="00B77A74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09432D" w:rsidRPr="0009432D" w14:paraId="7CB6CDBE" w14:textId="77777777" w:rsidTr="0009432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6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shd w:val="clear" w:color="auto" w:fill="FFFFFF" w:themeFill="background1"/>
                </w:tcPr>
                <w:p w14:paraId="636CFE19" w14:textId="0BFFF560" w:rsidR="00B77A74" w:rsidRPr="0009432D" w:rsidRDefault="00B77A74" w:rsidP="00B77A74">
                  <w:pPr>
                    <w:spacing w:line="120" w:lineRule="auto"/>
                    <w:rPr>
                      <w:rFonts w:ascii="Times New Roman" w:hAnsi="Times New Roman" w:cs="Times New Roman"/>
                      <w:bCs w:val="0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Progression</w:t>
                  </w: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675CFADE" w14:textId="75752762" w:rsidR="00B77A74" w:rsidRPr="0009432D" w:rsidRDefault="00B77A74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7511052A" w14:textId="2A74CDB1" w:rsidR="00B77A74" w:rsidRPr="0009432D" w:rsidRDefault="00B77A74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142 (94.0%)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</w:tcPr>
                <w:p w14:paraId="29001964" w14:textId="5E03D923" w:rsidR="00B77A74" w:rsidRPr="0009432D" w:rsidRDefault="00B77A74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51 (94.4%)</w:t>
                  </w:r>
                </w:p>
              </w:tc>
              <w:tc>
                <w:tcPr>
                  <w:tcW w:w="1197" w:type="dxa"/>
                  <w:shd w:val="clear" w:color="auto" w:fill="FFFFFF" w:themeFill="background1"/>
                </w:tcPr>
                <w:p w14:paraId="03DAD1FF" w14:textId="54AE0BC0" w:rsidR="00B77A74" w:rsidRPr="0009432D" w:rsidRDefault="00B77A74" w:rsidP="00B77A74">
                  <w:pPr>
                    <w:spacing w:line="120" w:lineRule="auto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0.913</w:t>
                  </w:r>
                </w:p>
              </w:tc>
            </w:tr>
            <w:tr w:rsidR="0009432D" w:rsidRPr="0009432D" w14:paraId="06F5BB84" w14:textId="77777777" w:rsidTr="0009432D">
              <w:trPr>
                <w:trHeight w:val="263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2880" w:type="dxa"/>
                  <w:shd w:val="clear" w:color="auto" w:fill="FFFFFF" w:themeFill="background1"/>
                </w:tcPr>
                <w:p w14:paraId="16431970" w14:textId="77777777" w:rsidR="00B77A74" w:rsidRPr="0009432D" w:rsidRDefault="00B77A74" w:rsidP="00B77A74">
                  <w:pPr>
                    <w:spacing w:line="120" w:lineRule="auto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587" w:type="dxa"/>
                  <w:shd w:val="clear" w:color="auto" w:fill="FFFFFF" w:themeFill="background1"/>
                </w:tcPr>
                <w:p w14:paraId="27339403" w14:textId="704CA481" w:rsidR="00B77A74" w:rsidRPr="0009432D" w:rsidRDefault="00B77A74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1523" w:type="dxa"/>
                  <w:shd w:val="clear" w:color="auto" w:fill="FFFFFF" w:themeFill="background1"/>
                </w:tcPr>
                <w:p w14:paraId="00C20505" w14:textId="474FCB05" w:rsidR="00B77A74" w:rsidRPr="0009432D" w:rsidRDefault="00B77A74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9 (6.0%)</w:t>
                  </w:r>
                </w:p>
              </w:tc>
              <w:tc>
                <w:tcPr>
                  <w:tcW w:w="1408" w:type="dxa"/>
                  <w:shd w:val="clear" w:color="auto" w:fill="FFFFFF" w:themeFill="background1"/>
                </w:tcPr>
                <w:p w14:paraId="2E4740B2" w14:textId="5B2C56DB" w:rsidR="00B77A74" w:rsidRPr="0009432D" w:rsidRDefault="00B77A74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  <w:r w:rsidRPr="0009432D"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  <w:t>3 (5.6%)</w:t>
                  </w:r>
                </w:p>
              </w:tc>
              <w:tc>
                <w:tcPr>
                  <w:tcW w:w="1197" w:type="dxa"/>
                  <w:shd w:val="clear" w:color="auto" w:fill="FFFFFF" w:themeFill="background1"/>
                </w:tcPr>
                <w:p w14:paraId="7E89C920" w14:textId="77777777" w:rsidR="00B77A74" w:rsidRPr="0009432D" w:rsidRDefault="00B77A74" w:rsidP="00B77A74">
                  <w:pPr>
                    <w:spacing w:line="12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386B026B" w14:textId="77777777" w:rsidR="008F091C" w:rsidRPr="0009432D" w:rsidRDefault="008F091C" w:rsidP="00B77A74">
            <w:pPr>
              <w:spacing w:line="12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A06EB" w:rsidRPr="00B77A74" w14:paraId="7FF0BDCB" w14:textId="77777777" w:rsidTr="00685D8F">
        <w:trPr>
          <w:trHeight w:val="1030"/>
        </w:trPr>
        <w:tc>
          <w:tcPr>
            <w:tcW w:w="8965" w:type="dxa"/>
          </w:tcPr>
          <w:p w14:paraId="02BBBADB" w14:textId="5954B488" w:rsidR="007F2C7B" w:rsidRPr="0009432D" w:rsidRDefault="00FC03EA" w:rsidP="00B77A74">
            <w:pPr>
              <w:spacing w:line="1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432D">
              <w:rPr>
                <w:rFonts w:ascii="Times New Roman" w:hAnsi="Times New Roman" w:cs="Times New Roman"/>
                <w:b/>
                <w:sz w:val="20"/>
                <w:szCs w:val="20"/>
              </w:rPr>
              <w:t>Legend</w:t>
            </w:r>
            <w:r w:rsidR="008F091C" w:rsidRPr="0009432D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="00E906AE" w:rsidRPr="000943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E906AE" w:rsidRPr="0009432D">
              <w:rPr>
                <w:rFonts w:ascii="Times New Roman" w:hAnsi="Times New Roman" w:cs="Times New Roman"/>
                <w:sz w:val="20"/>
                <w:szCs w:val="20"/>
              </w:rPr>
              <w:t>Rates</w:t>
            </w:r>
            <w:r w:rsidR="00E906AE" w:rsidRPr="000943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E906AE" w:rsidRPr="0009432D">
              <w:rPr>
                <w:rFonts w:ascii="Times New Roman" w:hAnsi="Times New Roman" w:cs="Times New Roman"/>
                <w:sz w:val="20"/>
                <w:szCs w:val="20"/>
              </w:rPr>
              <w:t>of</w:t>
            </w:r>
            <w:r w:rsidR="000F21E2" w:rsidRPr="0009432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7F2C7B" w:rsidRPr="0009432D">
              <w:rPr>
                <w:rFonts w:ascii="Times New Roman" w:hAnsi="Times New Roman" w:cs="Times New Roman"/>
                <w:sz w:val="20"/>
                <w:szCs w:val="20"/>
              </w:rPr>
              <w:t xml:space="preserve">DM and </w:t>
            </w:r>
            <w:r w:rsidR="008F091C" w:rsidRPr="0009432D">
              <w:rPr>
                <w:rFonts w:ascii="Times New Roman" w:hAnsi="Times New Roman" w:cs="Times New Roman"/>
                <w:sz w:val="20"/>
                <w:szCs w:val="20"/>
              </w:rPr>
              <w:t>high-grade cancer</w:t>
            </w:r>
            <w:r w:rsidR="007F2C7B" w:rsidRPr="000943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71309" w:rsidRPr="0009432D">
              <w:rPr>
                <w:rFonts w:ascii="Times New Roman" w:hAnsi="Times New Roman" w:cs="Times New Roman"/>
                <w:sz w:val="20"/>
                <w:szCs w:val="20"/>
              </w:rPr>
              <w:t>were lower in the TR group;</w:t>
            </w:r>
            <w:r w:rsidR="007F2C7B" w:rsidRPr="000943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71309" w:rsidRPr="0009432D">
              <w:rPr>
                <w:rFonts w:ascii="Times New Roman" w:hAnsi="Times New Roman" w:cs="Times New Roman"/>
                <w:sz w:val="20"/>
                <w:szCs w:val="20"/>
              </w:rPr>
              <w:t>d</w:t>
            </w:r>
            <w:r w:rsidR="008F091C" w:rsidRPr="0009432D">
              <w:rPr>
                <w:rFonts w:ascii="Times New Roman" w:hAnsi="Times New Roman" w:cs="Times New Roman"/>
                <w:sz w:val="20"/>
                <w:szCs w:val="20"/>
              </w:rPr>
              <w:t>etrusor</w:t>
            </w:r>
            <w:r w:rsidR="007F2C7B" w:rsidRPr="0009432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F2C7B" w:rsidRPr="0009432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muscle</w:t>
            </w:r>
            <w:r w:rsidR="007F2C7B" w:rsidRPr="0009432D">
              <w:rPr>
                <w:rFonts w:ascii="Times New Roman" w:hAnsi="Times New Roman" w:cs="Times New Roman"/>
                <w:sz w:val="20"/>
                <w:szCs w:val="20"/>
              </w:rPr>
              <w:t xml:space="preserve"> sampling rate was higher in the TR group.</w:t>
            </w:r>
          </w:p>
          <w:p w14:paraId="0D9DF5F0" w14:textId="6A53DD16" w:rsidR="001A06EB" w:rsidRPr="0009432D" w:rsidRDefault="00D76287" w:rsidP="00523E3A">
            <w:pPr>
              <w:spacing w:line="12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9432D">
              <w:rPr>
                <w:rFonts w:ascii="Times New Roman" w:hAnsi="Times New Roman" w:cs="Times New Roman"/>
                <w:sz w:val="20"/>
                <w:szCs w:val="20"/>
              </w:rPr>
              <w:t xml:space="preserve">CIS: carcinoma in situ; </w:t>
            </w:r>
            <w:r w:rsidR="007F2C7B" w:rsidRPr="0009432D">
              <w:rPr>
                <w:rFonts w:ascii="Times New Roman" w:hAnsi="Times New Roman" w:cs="Times New Roman"/>
                <w:sz w:val="20"/>
                <w:szCs w:val="20"/>
              </w:rPr>
              <w:t xml:space="preserve">CR: </w:t>
            </w:r>
            <w:r w:rsidR="008F091C" w:rsidRPr="0009432D">
              <w:rPr>
                <w:rFonts w:ascii="Times New Roman" w:hAnsi="Times New Roman" w:cs="Times New Roman"/>
                <w:sz w:val="20"/>
                <w:szCs w:val="20"/>
              </w:rPr>
              <w:t>conventi</w:t>
            </w:r>
            <w:r w:rsidR="00B271AD" w:rsidRPr="0009432D">
              <w:rPr>
                <w:rFonts w:ascii="Times New Roman" w:hAnsi="Times New Roman" w:cs="Times New Roman"/>
                <w:sz w:val="20"/>
                <w:szCs w:val="20"/>
              </w:rPr>
              <w:t>ona</w:t>
            </w:r>
            <w:bookmarkStart w:id="0" w:name="_GoBack"/>
            <w:bookmarkEnd w:id="0"/>
            <w:r w:rsidR="00B271AD" w:rsidRPr="0009432D">
              <w:rPr>
                <w:rFonts w:ascii="Times New Roman" w:hAnsi="Times New Roman" w:cs="Times New Roman"/>
                <w:sz w:val="20"/>
                <w:szCs w:val="20"/>
              </w:rPr>
              <w:t>l TURBT</w:t>
            </w:r>
            <w:r w:rsidR="008F091C" w:rsidRPr="0009432D">
              <w:rPr>
                <w:rFonts w:ascii="Times New Roman" w:hAnsi="Times New Roman" w:cs="Times New Roman"/>
                <w:sz w:val="20"/>
                <w:szCs w:val="20"/>
              </w:rPr>
              <w:t>;</w:t>
            </w:r>
            <w:r w:rsidR="007F2C7B" w:rsidRPr="0009432D">
              <w:rPr>
                <w:rFonts w:ascii="Times New Roman" w:hAnsi="Times New Roman" w:cs="Times New Roman"/>
                <w:sz w:val="20"/>
                <w:szCs w:val="20"/>
              </w:rPr>
              <w:t xml:space="preserve"> DM:</w:t>
            </w:r>
            <w:r w:rsidR="00801FE5" w:rsidRPr="0009432D">
              <w:rPr>
                <w:rFonts w:ascii="Times New Roman" w:hAnsi="Times New Roman" w:cs="Times New Roman"/>
                <w:sz w:val="20"/>
                <w:szCs w:val="20"/>
              </w:rPr>
              <w:t xml:space="preserve"> diabetes mellitus</w:t>
            </w:r>
            <w:r w:rsidR="00F719E1" w:rsidRPr="0009432D">
              <w:rPr>
                <w:rFonts w:ascii="Times New Roman" w:hAnsi="Times New Roman" w:cs="Times New Roman"/>
                <w:sz w:val="20"/>
                <w:szCs w:val="20"/>
              </w:rPr>
              <w:t>; TR: two-step TURBT</w:t>
            </w:r>
            <w:r w:rsidR="00B77A74" w:rsidRPr="0009432D">
              <w:rPr>
                <w:rFonts w:ascii="Times New Roman" w:hAnsi="Times New Roman" w:cs="Times New Roman"/>
                <w:sz w:val="20"/>
                <w:szCs w:val="20"/>
              </w:rPr>
              <w:t>; *</w:t>
            </w:r>
            <w:r w:rsidR="00B77A74" w:rsidRPr="0009432D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="00B77A74" w:rsidRPr="0009432D">
              <w:rPr>
                <w:rFonts w:ascii="Times New Roman" w:hAnsi="Times New Roman" w:cs="Times New Roman"/>
                <w:sz w:val="20"/>
                <w:szCs w:val="20"/>
              </w:rPr>
              <w:t>&lt; 0.05</w:t>
            </w:r>
          </w:p>
        </w:tc>
      </w:tr>
    </w:tbl>
    <w:p w14:paraId="51AE0B22" w14:textId="77777777" w:rsidR="00F179B5" w:rsidRPr="00523E3A" w:rsidRDefault="00F179B5" w:rsidP="00B77A74">
      <w:pPr>
        <w:spacing w:line="120" w:lineRule="auto"/>
        <w:rPr>
          <w:rFonts w:ascii="Times New Roman" w:hAnsi="Times New Roman" w:cs="Times New Roman"/>
          <w:sz w:val="16"/>
          <w:szCs w:val="16"/>
        </w:rPr>
      </w:pPr>
    </w:p>
    <w:sectPr w:rsidR="00F179B5" w:rsidRPr="00523E3A" w:rsidSect="00523E3A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1C17C4" w14:textId="77777777" w:rsidR="00032460" w:rsidRDefault="00032460" w:rsidP="00507293">
      <w:r>
        <w:separator/>
      </w:r>
    </w:p>
  </w:endnote>
  <w:endnote w:type="continuationSeparator" w:id="0">
    <w:p w14:paraId="31E1304A" w14:textId="77777777" w:rsidR="00032460" w:rsidRDefault="00032460" w:rsidP="00507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19220C" w14:textId="77777777" w:rsidR="00032460" w:rsidRDefault="00032460" w:rsidP="00507293">
      <w:r>
        <w:separator/>
      </w:r>
    </w:p>
  </w:footnote>
  <w:footnote w:type="continuationSeparator" w:id="0">
    <w:p w14:paraId="34821CFF" w14:textId="77777777" w:rsidR="00032460" w:rsidRDefault="00032460" w:rsidP="005072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6EB"/>
    <w:rsid w:val="00032460"/>
    <w:rsid w:val="0005147C"/>
    <w:rsid w:val="00071309"/>
    <w:rsid w:val="0009432D"/>
    <w:rsid w:val="000F21E2"/>
    <w:rsid w:val="00103E19"/>
    <w:rsid w:val="00115093"/>
    <w:rsid w:val="00141FE5"/>
    <w:rsid w:val="001425FF"/>
    <w:rsid w:val="001639B7"/>
    <w:rsid w:val="00164B91"/>
    <w:rsid w:val="00174640"/>
    <w:rsid w:val="00174ED4"/>
    <w:rsid w:val="001A06EB"/>
    <w:rsid w:val="001D1CF2"/>
    <w:rsid w:val="001D6C7C"/>
    <w:rsid w:val="00201E18"/>
    <w:rsid w:val="00244F82"/>
    <w:rsid w:val="0029137D"/>
    <w:rsid w:val="0029369C"/>
    <w:rsid w:val="002B497E"/>
    <w:rsid w:val="002C562E"/>
    <w:rsid w:val="002D03CE"/>
    <w:rsid w:val="0037164F"/>
    <w:rsid w:val="003900B5"/>
    <w:rsid w:val="003C0234"/>
    <w:rsid w:val="003C66BB"/>
    <w:rsid w:val="0041167C"/>
    <w:rsid w:val="00507293"/>
    <w:rsid w:val="00523A45"/>
    <w:rsid w:val="00523C63"/>
    <w:rsid w:val="00523E3A"/>
    <w:rsid w:val="005C214E"/>
    <w:rsid w:val="005C2910"/>
    <w:rsid w:val="00685D8F"/>
    <w:rsid w:val="006B12D3"/>
    <w:rsid w:val="006E3725"/>
    <w:rsid w:val="00717C12"/>
    <w:rsid w:val="007E17DA"/>
    <w:rsid w:val="007F2C7B"/>
    <w:rsid w:val="007F49A3"/>
    <w:rsid w:val="00801FE5"/>
    <w:rsid w:val="008166A2"/>
    <w:rsid w:val="008626BE"/>
    <w:rsid w:val="00896FFF"/>
    <w:rsid w:val="0089744C"/>
    <w:rsid w:val="008C7F52"/>
    <w:rsid w:val="008F091C"/>
    <w:rsid w:val="0090327D"/>
    <w:rsid w:val="00930D60"/>
    <w:rsid w:val="00965F9B"/>
    <w:rsid w:val="00A1191A"/>
    <w:rsid w:val="00B271AD"/>
    <w:rsid w:val="00B276EF"/>
    <w:rsid w:val="00B6031C"/>
    <w:rsid w:val="00B77A74"/>
    <w:rsid w:val="00B86CAD"/>
    <w:rsid w:val="00BB0927"/>
    <w:rsid w:val="00C42FFA"/>
    <w:rsid w:val="00CE6E6A"/>
    <w:rsid w:val="00D13731"/>
    <w:rsid w:val="00D76287"/>
    <w:rsid w:val="00E87227"/>
    <w:rsid w:val="00E906AE"/>
    <w:rsid w:val="00EC143D"/>
    <w:rsid w:val="00F07561"/>
    <w:rsid w:val="00F179B5"/>
    <w:rsid w:val="00F300DE"/>
    <w:rsid w:val="00F33DE0"/>
    <w:rsid w:val="00F719E1"/>
    <w:rsid w:val="00FA4EBC"/>
    <w:rsid w:val="00FC0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FEFFE2"/>
  <w15:chartTrackingRefBased/>
  <w15:docId w15:val="{8D90E997-1BE8-4AA3-97D1-E70132B18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6E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06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5">
    <w:name w:val="List Table 6 Colorful Accent 5"/>
    <w:basedOn w:val="a1"/>
    <w:uiPriority w:val="51"/>
    <w:rsid w:val="001A06EB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a4">
    <w:name w:val="header"/>
    <w:basedOn w:val="a"/>
    <w:link w:val="a5"/>
    <w:uiPriority w:val="99"/>
    <w:unhideWhenUsed/>
    <w:rsid w:val="005072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0729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0729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07293"/>
    <w:rPr>
      <w:sz w:val="20"/>
      <w:szCs w:val="20"/>
    </w:rPr>
  </w:style>
  <w:style w:type="table" w:customStyle="1" w:styleId="6-51">
    <w:name w:val="清單表格 6 彩色 - 輔色 51"/>
    <w:basedOn w:val="a1"/>
    <w:uiPriority w:val="51"/>
    <w:rsid w:val="00507293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character" w:styleId="a8">
    <w:name w:val="annotation reference"/>
    <w:basedOn w:val="a0"/>
    <w:uiPriority w:val="99"/>
    <w:semiHidden/>
    <w:unhideWhenUsed/>
    <w:rsid w:val="00507293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507293"/>
  </w:style>
  <w:style w:type="character" w:customStyle="1" w:styleId="aa">
    <w:name w:val="註解文字 字元"/>
    <w:basedOn w:val="a0"/>
    <w:link w:val="a9"/>
    <w:uiPriority w:val="99"/>
    <w:semiHidden/>
    <w:rsid w:val="00507293"/>
  </w:style>
  <w:style w:type="paragraph" w:styleId="ab">
    <w:name w:val="Balloon Text"/>
    <w:basedOn w:val="a"/>
    <w:link w:val="ac"/>
    <w:uiPriority w:val="99"/>
    <w:semiHidden/>
    <w:unhideWhenUsed/>
    <w:rsid w:val="0050729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507293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annotation subject"/>
    <w:basedOn w:val="a9"/>
    <w:next w:val="a9"/>
    <w:link w:val="ae"/>
    <w:uiPriority w:val="99"/>
    <w:semiHidden/>
    <w:unhideWhenUsed/>
    <w:rsid w:val="003900B5"/>
    <w:rPr>
      <w:b/>
      <w:bCs/>
    </w:rPr>
  </w:style>
  <w:style w:type="character" w:customStyle="1" w:styleId="ae">
    <w:name w:val="註解主旨 字元"/>
    <w:basedOn w:val="aa"/>
    <w:link w:val="ad"/>
    <w:uiPriority w:val="99"/>
    <w:semiHidden/>
    <w:rsid w:val="003900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維倫 黃</dc:creator>
  <cp:keywords/>
  <dc:description/>
  <cp:lastModifiedBy>黃維倫</cp:lastModifiedBy>
  <cp:revision>26</cp:revision>
  <dcterms:created xsi:type="dcterms:W3CDTF">2019-11-09T05:01:00Z</dcterms:created>
  <dcterms:modified xsi:type="dcterms:W3CDTF">2020-02-25T02:35:00Z</dcterms:modified>
</cp:coreProperties>
</file>